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4443E"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附件一：</w:t>
      </w:r>
    </w:p>
    <w:p w14:paraId="4579DBFE"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 w14:paraId="647ADEF8">
      <w:pPr>
        <w:jc w:val="center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广东省钢铁工业协会第六届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理事会理事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人选名单</w:t>
      </w:r>
    </w:p>
    <w:p w14:paraId="5ED3C480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</w:p>
    <w:p w14:paraId="100EDE26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朱兴安    宝武杰富意特殊钢有限公司总经理</w:t>
      </w:r>
    </w:p>
    <w:p w14:paraId="28579E88">
      <w:pPr>
        <w:ind w:firstLine="560" w:firstLineChars="200"/>
        <w:rPr>
          <w:rFonts w:hint="default"/>
          <w:sz w:val="28"/>
          <w:szCs w:val="36"/>
          <w:highlight w:val="none"/>
          <w:lang w:val="en-US" w:eastAsia="zh-CN"/>
        </w:rPr>
      </w:pPr>
      <w:r>
        <w:rPr>
          <w:rFonts w:hint="eastAsia"/>
          <w:sz w:val="28"/>
          <w:szCs w:val="36"/>
          <w:highlight w:val="none"/>
          <w:lang w:val="en-US" w:eastAsia="zh-CN"/>
        </w:rPr>
        <w:t xml:space="preserve">张春青    </w:t>
      </w:r>
      <w:r>
        <w:rPr>
          <w:rFonts w:hint="default"/>
          <w:sz w:val="28"/>
          <w:szCs w:val="36"/>
          <w:highlight w:val="none"/>
          <w:lang w:val="en-US" w:eastAsia="zh-CN"/>
        </w:rPr>
        <w:t>广州JFE钢板有限公司</w:t>
      </w:r>
      <w:r>
        <w:rPr>
          <w:rFonts w:hint="eastAsia"/>
          <w:sz w:val="28"/>
          <w:szCs w:val="36"/>
          <w:highlight w:val="none"/>
          <w:lang w:val="en-US" w:eastAsia="zh-CN"/>
        </w:rPr>
        <w:t>总经理</w:t>
      </w:r>
    </w:p>
    <w:p w14:paraId="41343375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黄晓杨    </w:t>
      </w:r>
      <w:r>
        <w:rPr>
          <w:rFonts w:hint="eastAsia"/>
          <w:sz w:val="28"/>
          <w:szCs w:val="28"/>
          <w:lang w:val="en-US" w:eastAsia="zh-CN"/>
        </w:rPr>
        <w:t>河源市华成金属制品有限公司董事长</w:t>
      </w:r>
    </w:p>
    <w:p w14:paraId="27033E52">
      <w:pPr>
        <w:ind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杨学注    广东恒昌优特合金钢有限公司董事长</w:t>
      </w:r>
    </w:p>
    <w:p w14:paraId="298A50C2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陈  禹    东源县东南实业有限公司总经理</w:t>
      </w:r>
    </w:p>
    <w:p w14:paraId="127A8512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曾河源    连平县华丰钢铁有限公司总经理</w:t>
      </w:r>
    </w:p>
    <w:p w14:paraId="5C7940BB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顾卫东    连平县昕隆实业集团有限公司董事长</w:t>
      </w:r>
    </w:p>
    <w:p w14:paraId="0E1268D5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黄培新    连平县粤盛兴钢铁实业有限公司董事长</w:t>
      </w:r>
    </w:p>
    <w:p w14:paraId="1465F44D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王坤平    圣力（清远）钢制品有限公司董事长</w:t>
      </w:r>
    </w:p>
    <w:p w14:paraId="7B158076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叶振架    广东粤华钢铁集团有限公司董事长</w:t>
      </w:r>
    </w:p>
    <w:p w14:paraId="740FD2F5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陈英杰    广东泰都钢铁有限责任公司董事长</w:t>
      </w:r>
    </w:p>
    <w:p w14:paraId="02E41640">
      <w:pPr>
        <w:ind w:firstLine="560"/>
        <w:jc w:val="both"/>
        <w:rPr>
          <w:rFonts w:hint="default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段  斌    广东展宏钢铁有限公司总经理</w:t>
      </w:r>
    </w:p>
    <w:p w14:paraId="001862CC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徐位党    丰顺县东方金属连铸有限公司董事长</w:t>
      </w:r>
    </w:p>
    <w:p w14:paraId="58194F1E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刘克勤    广东华冠新型材料股份有限公司总经理</w:t>
      </w:r>
    </w:p>
    <w:p w14:paraId="65FFB057">
      <w:pPr>
        <w:ind w:firstLine="56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陈睿斌    广东港源金属实业有限公司总经理</w:t>
      </w:r>
    </w:p>
    <w:p w14:paraId="569F60CF">
      <w:pPr>
        <w:rPr>
          <w:rFonts w:hint="default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1A0629"/>
    <w:rsid w:val="00BF22CC"/>
    <w:rsid w:val="055C535C"/>
    <w:rsid w:val="07CA2ED7"/>
    <w:rsid w:val="07FF7B2E"/>
    <w:rsid w:val="0D7B0357"/>
    <w:rsid w:val="0EEF0710"/>
    <w:rsid w:val="14B95C8D"/>
    <w:rsid w:val="15582314"/>
    <w:rsid w:val="16071BA2"/>
    <w:rsid w:val="18550677"/>
    <w:rsid w:val="1C87045D"/>
    <w:rsid w:val="1F332069"/>
    <w:rsid w:val="254B1EBF"/>
    <w:rsid w:val="27447A7C"/>
    <w:rsid w:val="2E246D3F"/>
    <w:rsid w:val="3935166B"/>
    <w:rsid w:val="39654354"/>
    <w:rsid w:val="3AD45894"/>
    <w:rsid w:val="466704B9"/>
    <w:rsid w:val="4B8D6483"/>
    <w:rsid w:val="51315029"/>
    <w:rsid w:val="5150061D"/>
    <w:rsid w:val="546763D0"/>
    <w:rsid w:val="57303713"/>
    <w:rsid w:val="594B184B"/>
    <w:rsid w:val="5B69433B"/>
    <w:rsid w:val="5DE4329A"/>
    <w:rsid w:val="5EEE374C"/>
    <w:rsid w:val="60204DC3"/>
    <w:rsid w:val="65FA472E"/>
    <w:rsid w:val="66A84CFD"/>
    <w:rsid w:val="675D7CA3"/>
    <w:rsid w:val="68511835"/>
    <w:rsid w:val="6C12315A"/>
    <w:rsid w:val="751A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291</Words>
  <Characters>293</Characters>
  <Lines>0</Lines>
  <Paragraphs>0</Paragraphs>
  <TotalTime>7</TotalTime>
  <ScaleCrop>false</ScaleCrop>
  <LinksUpToDate>false</LinksUpToDate>
  <CharactersWithSpaces>357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2026-09-10T04:10:00Z</dcterms:created>
  <dc:creator>广东省钢铁工业协会</dc:creator>
  <cp:lastModifiedBy>广东省钢铁工业协会</cp:lastModifiedBy>
  <dcterms:modified xsi:type="dcterms:W3CDTF">2026-09-17T02:40:45Z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53B25B355CD2409FA0DCB26CA84E7396</vt:lpwstr>
  </property>
  <property fmtid="{D5CDD505-2E9C-101B-9397-08002B2CF9AE}" pid="4" name="KSOTemplateDocerSaveRecord">
    <vt:lpwstr>eyJoZGlkIjoiMjg2ZWVmN2M5NmI3MzMzZDgyZjYwNjhjZWE3M2ZmMzgiLCJ1c2VySWQiOiI0NDc1NTYyMzcifQ==</vt:lpwstr>
  </property>
</Properties>
</file>